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C5F" w:rsidRDefault="00C75C5F" w:rsidP="00C75C5F">
      <w:pPr>
        <w:pStyle w:val="a3"/>
      </w:pPr>
      <w:r>
        <w:rPr>
          <w:sz w:val="32"/>
          <w:szCs w:val="32"/>
        </w:rPr>
        <w:t xml:space="preserve">          </w:t>
      </w:r>
      <w:r>
        <w:rPr>
          <w:sz w:val="24"/>
          <w:szCs w:val="24"/>
        </w:rPr>
        <w:t>Список членов профсоюзной организации МБОУ «</w:t>
      </w:r>
      <w:proofErr w:type="spellStart"/>
      <w:r>
        <w:rPr>
          <w:sz w:val="24"/>
          <w:szCs w:val="24"/>
        </w:rPr>
        <w:t>Ивашкинская</w:t>
      </w:r>
      <w:proofErr w:type="spellEnd"/>
      <w:r>
        <w:rPr>
          <w:sz w:val="24"/>
          <w:szCs w:val="24"/>
        </w:rPr>
        <w:t xml:space="preserve"> СОШ»</w:t>
      </w:r>
    </w:p>
    <w:p w:rsidR="00C75C5F" w:rsidRDefault="00C75C5F" w:rsidP="00C75C5F">
      <w:pPr>
        <w:pStyle w:val="a3"/>
        <w:rPr>
          <w:sz w:val="24"/>
          <w:szCs w:val="24"/>
        </w:rPr>
      </w:pPr>
      <w:bookmarkStart w:id="0" w:name="_GoBack"/>
      <w:bookmarkEnd w:id="0"/>
    </w:p>
    <w:tbl>
      <w:tblPr>
        <w:tblStyle w:val="a4"/>
        <w:tblW w:w="9724" w:type="dxa"/>
        <w:tblInd w:w="-1082" w:type="dxa"/>
        <w:tblLook w:val="04A0" w:firstRow="1" w:lastRow="0" w:firstColumn="1" w:lastColumn="0" w:noHBand="0" w:noVBand="1"/>
      </w:tblPr>
      <w:tblGrid>
        <w:gridCol w:w="588"/>
        <w:gridCol w:w="5761"/>
        <w:gridCol w:w="3375"/>
      </w:tblGrid>
      <w:tr w:rsidR="00C75C5F" w:rsidTr="00C75C5F">
        <w:trPr>
          <w:trHeight w:val="330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Ф.И.О. члена профсоюза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</w:tr>
      <w:tr w:rsidR="00C75C5F" w:rsidTr="00C75C5F">
        <w:trPr>
          <w:trHeight w:val="345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Андреева Надежда Викторовна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УВР</w:t>
            </w:r>
          </w:p>
        </w:tc>
      </w:tr>
      <w:tr w:rsidR="00C75C5F" w:rsidTr="00C75C5F">
        <w:trPr>
          <w:trHeight w:val="358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Андреева Тамара Петровна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38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Антонова Наталия Ильинична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86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Емельянова Ольга Юрьевна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30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Еферова</w:t>
            </w:r>
            <w:proofErr w:type="spellEnd"/>
            <w:r>
              <w:rPr>
                <w:sz w:val="24"/>
                <w:szCs w:val="24"/>
              </w:rPr>
              <w:t xml:space="preserve"> Ирина Анатольевна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32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Апалаева</w:t>
            </w:r>
            <w:proofErr w:type="spellEnd"/>
            <w:r>
              <w:rPr>
                <w:sz w:val="24"/>
                <w:szCs w:val="24"/>
              </w:rPr>
              <w:t xml:space="preserve"> Ирина Васильевна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5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Кудряшова Ольга Юрьевна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54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Апалаева</w:t>
            </w:r>
            <w:proofErr w:type="spellEnd"/>
            <w:r>
              <w:rPr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7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Гаврилова Антонина Николаевна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 w:rsidR="00C75C5F" w:rsidTr="00C75C5F">
        <w:trPr>
          <w:trHeight w:val="355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Назарова Майя Леонидовна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394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Степченко Светлана Георгиевна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3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Утриванова</w:t>
            </w:r>
            <w:proofErr w:type="spellEnd"/>
            <w:r>
              <w:rPr>
                <w:sz w:val="24"/>
                <w:szCs w:val="24"/>
              </w:rPr>
              <w:t xml:space="preserve"> Алевтина Ивановна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Яманова Наталья Алексеевна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Лялякова</w:t>
            </w:r>
            <w:proofErr w:type="spellEnd"/>
            <w:r>
              <w:rPr>
                <w:sz w:val="24"/>
                <w:szCs w:val="24"/>
              </w:rPr>
              <w:t xml:space="preserve"> Светлана Ивановна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Емельянов Николай Аркадьевич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Михайлова Валентина </w:t>
            </w:r>
            <w:proofErr w:type="spellStart"/>
            <w:r>
              <w:rPr>
                <w:sz w:val="24"/>
                <w:szCs w:val="24"/>
              </w:rPr>
              <w:t>Феликосовна</w:t>
            </w:r>
            <w:proofErr w:type="spellEnd"/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техработник</w:t>
            </w:r>
            <w:proofErr w:type="spellEnd"/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Игнатьева Галина Юрьевна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техработник</w:t>
            </w:r>
            <w:proofErr w:type="spellEnd"/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Антонина Степановна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техработник</w:t>
            </w:r>
            <w:proofErr w:type="spellEnd"/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Дякону</w:t>
            </w:r>
            <w:proofErr w:type="spellEnd"/>
            <w:r>
              <w:rPr>
                <w:sz w:val="24"/>
                <w:szCs w:val="24"/>
              </w:rPr>
              <w:t xml:space="preserve"> Антонина Николаевна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повар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Гаврилов Николай Васильевич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сторож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Яманов Анатолий Сергеевич</w:t>
            </w:r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сторож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7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Тарасов Юрий </w:t>
            </w:r>
            <w:proofErr w:type="spellStart"/>
            <w:r>
              <w:rPr>
                <w:sz w:val="24"/>
                <w:szCs w:val="24"/>
              </w:rPr>
              <w:t>Арсентьевич</w:t>
            </w:r>
            <w:proofErr w:type="spellEnd"/>
          </w:p>
        </w:tc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76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Кудряшова Елена Валерьевна</w:t>
            </w:r>
          </w:p>
        </w:tc>
        <w:tc>
          <w:tcPr>
            <w:tcW w:w="33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Заведующая  ДОУ</w:t>
            </w:r>
            <w:proofErr w:type="gramEnd"/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76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Утриванова</w:t>
            </w:r>
            <w:proofErr w:type="spellEnd"/>
            <w:r>
              <w:rPr>
                <w:sz w:val="24"/>
                <w:szCs w:val="24"/>
              </w:rPr>
              <w:t xml:space="preserve"> Елена Михайловна</w:t>
            </w:r>
          </w:p>
        </w:tc>
        <w:tc>
          <w:tcPr>
            <w:tcW w:w="33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76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Владимирова Галина Владимировна</w:t>
            </w:r>
            <w:bookmarkStart w:id="1" w:name="_GoBack1"/>
            <w:bookmarkEnd w:id="1"/>
          </w:p>
        </w:tc>
        <w:tc>
          <w:tcPr>
            <w:tcW w:w="33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младший воспитатель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76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Краснова Светлана Васильевна</w:t>
            </w:r>
          </w:p>
        </w:tc>
        <w:tc>
          <w:tcPr>
            <w:tcW w:w="33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прачка</w:t>
            </w:r>
          </w:p>
        </w:tc>
      </w:tr>
      <w:tr w:rsidR="00C75C5F" w:rsidTr="00C75C5F">
        <w:trPr>
          <w:trHeight w:val="411"/>
        </w:trPr>
        <w:tc>
          <w:tcPr>
            <w:tcW w:w="58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761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Макарова Надежда Сергеевна</w:t>
            </w:r>
          </w:p>
        </w:tc>
        <w:tc>
          <w:tcPr>
            <w:tcW w:w="33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75C5F" w:rsidRDefault="00C75C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повар</w:t>
            </w:r>
          </w:p>
        </w:tc>
      </w:tr>
    </w:tbl>
    <w:p w:rsidR="00C75C5F" w:rsidRDefault="00C75C5F" w:rsidP="00C75C5F">
      <w:pPr>
        <w:rPr>
          <w:sz w:val="24"/>
          <w:szCs w:val="24"/>
        </w:rPr>
      </w:pPr>
    </w:p>
    <w:p w:rsidR="00C75C5F" w:rsidRDefault="00C75C5F" w:rsidP="00C75C5F">
      <w:pPr>
        <w:rPr>
          <w:sz w:val="28"/>
          <w:szCs w:val="28"/>
        </w:rPr>
      </w:pPr>
    </w:p>
    <w:p w:rsidR="00C75C5F" w:rsidRDefault="00C75C5F" w:rsidP="00C75C5F">
      <w:pPr>
        <w:rPr>
          <w:sz w:val="24"/>
          <w:szCs w:val="24"/>
        </w:rPr>
      </w:pPr>
      <w:r>
        <w:rPr>
          <w:sz w:val="24"/>
          <w:szCs w:val="24"/>
        </w:rPr>
        <w:t>Профсоюз Яманова Н.А.</w:t>
      </w:r>
    </w:p>
    <w:p w:rsidR="007264B0" w:rsidRDefault="007264B0"/>
    <w:sectPr w:rsidR="00726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C72"/>
    <w:rsid w:val="00557C72"/>
    <w:rsid w:val="007264B0"/>
    <w:rsid w:val="00C7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8C38D4-B05C-48A5-A5E6-7B5C3174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C5F"/>
    <w:pPr>
      <w:suppressAutoHyphens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5C5F"/>
    <w:pPr>
      <w:suppressAutoHyphens/>
      <w:spacing w:after="0" w:line="240" w:lineRule="auto"/>
    </w:pPr>
  </w:style>
  <w:style w:type="table" w:styleId="a4">
    <w:name w:val="Table Grid"/>
    <w:basedOn w:val="a1"/>
    <w:uiPriority w:val="59"/>
    <w:rsid w:val="00C75C5F"/>
    <w:pPr>
      <w:suppressAutoHyphens/>
      <w:spacing w:after="0" w:line="240" w:lineRule="auto"/>
    </w:pPr>
    <w:rPr>
      <w:sz w:val="20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1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2023-02-06T06:14:00Z</dcterms:created>
  <dcterms:modified xsi:type="dcterms:W3CDTF">2023-02-06T06:17:00Z</dcterms:modified>
</cp:coreProperties>
</file>